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31" w:rsidRDefault="00EF33CF">
      <w:pPr>
        <w:pStyle w:val="Heading1"/>
        <w:spacing w:before="43"/>
        <w:ind w:left="220" w:right="50"/>
        <w:rPr>
          <w:b w:val="0"/>
          <w:bCs w:val="0"/>
        </w:rPr>
      </w:pPr>
      <w:r>
        <w:t>Holmfirth J I &amp; N School Nursery</w:t>
      </w:r>
      <w:r>
        <w:rPr>
          <w:spacing w:val="-13"/>
        </w:rPr>
        <w:t xml:space="preserve"> </w:t>
      </w:r>
      <w:r>
        <w:t>Admissions</w:t>
      </w:r>
      <w:r w:rsidR="00CB5F11">
        <w:t xml:space="preserve"> – 201</w:t>
      </w:r>
      <w:r w:rsidR="00800CC7">
        <w:t>8</w:t>
      </w:r>
      <w:r w:rsidR="00980494">
        <w:t>/201</w:t>
      </w:r>
      <w:r w:rsidR="00800CC7">
        <w:t>9</w:t>
      </w:r>
    </w:p>
    <w:p w:rsidR="005F5331" w:rsidRDefault="005F5331">
      <w:pPr>
        <w:rPr>
          <w:rFonts w:ascii="Arial" w:eastAsia="Arial" w:hAnsi="Arial" w:cs="Arial"/>
          <w:b/>
          <w:bCs/>
        </w:rPr>
      </w:pPr>
    </w:p>
    <w:p w:rsidR="005F5331" w:rsidRDefault="005F5331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F5331" w:rsidRDefault="00EF33CF">
      <w:pPr>
        <w:ind w:left="220" w:right="5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Responsibility for admissions to the nursery class / nursery</w:t>
      </w:r>
      <w:r>
        <w:rPr>
          <w:rFonts w:ascii="Arial"/>
          <w:b/>
          <w:spacing w:val="-27"/>
          <w:sz w:val="23"/>
        </w:rPr>
        <w:t xml:space="preserve"> </w:t>
      </w:r>
      <w:r>
        <w:rPr>
          <w:rFonts w:ascii="Arial"/>
          <w:b/>
          <w:sz w:val="23"/>
        </w:rPr>
        <w:t>school</w:t>
      </w:r>
    </w:p>
    <w:p w:rsidR="005F5331" w:rsidRDefault="005F533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left="220" w:right="50"/>
      </w:pPr>
      <w:r>
        <w:t>Responsibility for making decisions regarding admissions to the schools nursery class lies with the head teacher and governors of the school. The head teacher is also responsible</w:t>
      </w:r>
      <w:r>
        <w:rPr>
          <w:spacing w:val="-27"/>
        </w:rPr>
        <w:t xml:space="preserve"> </w:t>
      </w:r>
      <w:r>
        <w:t>for the day to day administrative arrangements that need to be made to ensure that the requirements of this policy are</w:t>
      </w:r>
      <w:r>
        <w:rPr>
          <w:spacing w:val="-16"/>
        </w:rPr>
        <w:t xml:space="preserve"> </w:t>
      </w:r>
      <w:r>
        <w:t>followed.</w:t>
      </w:r>
    </w:p>
    <w:p w:rsidR="005F5331" w:rsidRDefault="005F5331">
      <w:pPr>
        <w:spacing w:before="8"/>
        <w:rPr>
          <w:rFonts w:ascii="Arial" w:eastAsia="Arial" w:hAnsi="Arial" w:cs="Arial"/>
        </w:rPr>
      </w:pPr>
    </w:p>
    <w:p w:rsidR="005F5331" w:rsidRDefault="00EF33CF">
      <w:pPr>
        <w:pStyle w:val="Heading1"/>
        <w:ind w:left="220" w:right="50"/>
        <w:rPr>
          <w:b w:val="0"/>
          <w:bCs w:val="0"/>
        </w:rPr>
      </w:pPr>
      <w:r>
        <w:t>Age</w:t>
      </w:r>
      <w:r>
        <w:rPr>
          <w:spacing w:val="-6"/>
        </w:rPr>
        <w:t xml:space="preserve"> </w:t>
      </w:r>
      <w:r>
        <w:t>range</w:t>
      </w:r>
    </w:p>
    <w:p w:rsidR="005F5331" w:rsidRDefault="005F5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left="220" w:right="50"/>
      </w:pPr>
      <w:r>
        <w:t>The nursery class at Holmfirth J I &amp; N School is able to provide free early years provision</w:t>
      </w:r>
      <w:r>
        <w:rPr>
          <w:spacing w:val="-21"/>
        </w:rPr>
        <w:t xml:space="preserve"> </w:t>
      </w:r>
      <w:r>
        <w:t>for children from the term following their third birthday, if there is an available</w:t>
      </w:r>
      <w:r>
        <w:rPr>
          <w:spacing w:val="-31"/>
        </w:rPr>
        <w:t xml:space="preserve"> </w:t>
      </w:r>
      <w:r>
        <w:t>place.</w:t>
      </w:r>
    </w:p>
    <w:p w:rsidR="005F5331" w:rsidRDefault="005F5331">
      <w:pPr>
        <w:spacing w:before="8"/>
        <w:rPr>
          <w:rFonts w:ascii="Arial" w:eastAsia="Arial" w:hAnsi="Arial" w:cs="Arial"/>
        </w:rPr>
      </w:pPr>
    </w:p>
    <w:p w:rsidR="005F5331" w:rsidRDefault="00EF33CF">
      <w:pPr>
        <w:pStyle w:val="Heading1"/>
        <w:ind w:left="220" w:right="50"/>
        <w:rPr>
          <w:b w:val="0"/>
          <w:bCs w:val="0"/>
        </w:rPr>
      </w:pPr>
      <w:r>
        <w:t>Applying for a place at the</w:t>
      </w:r>
      <w:r>
        <w:rPr>
          <w:spacing w:val="-14"/>
        </w:rPr>
        <w:t xml:space="preserve"> </w:t>
      </w:r>
      <w:r>
        <w:t>nursery</w:t>
      </w:r>
    </w:p>
    <w:p w:rsidR="005F5331" w:rsidRDefault="005F5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left="220" w:right="50"/>
      </w:pPr>
      <w:r>
        <w:t>Parents should apply for school nursery place no later than the dates indicated in the</w:t>
      </w:r>
      <w:r>
        <w:rPr>
          <w:spacing w:val="-27"/>
        </w:rPr>
        <w:t xml:space="preserve"> </w:t>
      </w:r>
      <w:r>
        <w:t>table below. Application forms are available from the</w:t>
      </w:r>
      <w:r>
        <w:rPr>
          <w:spacing w:val="-18"/>
        </w:rPr>
        <w:t xml:space="preserve"> </w:t>
      </w:r>
      <w:r>
        <w:t>school.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BodyText"/>
        <w:ind w:left="220" w:right="431"/>
        <w:rPr>
          <w:rFonts w:cs="Arial"/>
        </w:rPr>
      </w:pPr>
      <w:r>
        <w:rPr>
          <w:rFonts w:cs="Arial"/>
        </w:rPr>
        <w:t xml:space="preserve">The head teacher will keep a list of children’s names and the names and </w:t>
      </w:r>
      <w:r>
        <w:t xml:space="preserve">addresses of the parents who have requested a place in the nursery class. This will be called the </w:t>
      </w:r>
      <w:r>
        <w:rPr>
          <w:rFonts w:cs="Arial"/>
          <w:i/>
        </w:rPr>
        <w:t>nursery admissions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list.</w:t>
      </w:r>
    </w:p>
    <w:p w:rsidR="005F5331" w:rsidRDefault="005F5331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410"/>
        <w:gridCol w:w="1832"/>
        <w:gridCol w:w="2393"/>
      </w:tblGrid>
      <w:tr w:rsidR="005F5331">
        <w:trPr>
          <w:trHeight w:hRule="exact" w:val="10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before="1" w:line="266" w:lineRule="exact"/>
              <w:ind w:left="103" w:right="457"/>
              <w:rPr>
                <w:rFonts w:ascii="Arial" w:eastAsia="Arial" w:hAnsi="Arial" w:cs="Arial"/>
                <w:sz w:val="23"/>
                <w:szCs w:val="23"/>
              </w:rPr>
            </w:pPr>
          </w:p>
          <w:p w:rsidR="005F5331" w:rsidRDefault="00EF33CF">
            <w:pPr>
              <w:pStyle w:val="TableParagraph"/>
              <w:spacing w:before="1" w:line="266" w:lineRule="exact"/>
              <w:ind w:left="103" w:right="4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Child’s 3</w:t>
            </w:r>
            <w:proofErr w:type="spellStart"/>
            <w:r>
              <w:rPr>
                <w:rFonts w:ascii="Arial" w:eastAsia="Arial" w:hAnsi="Arial" w:cs="Arial"/>
                <w:position w:val="11"/>
                <w:sz w:val="15"/>
                <w:szCs w:val="15"/>
              </w:rPr>
              <w:t>rd</w:t>
            </w:r>
            <w:proofErr w:type="spellEnd"/>
            <w:r>
              <w:rPr>
                <w:rFonts w:ascii="Arial" w:eastAsia="Arial" w:hAnsi="Arial" w:cs="Arial"/>
                <w:position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birthday falls between: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ind w:left="103" w:right="749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ind w:left="103" w:right="74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Place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available from: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ind w:left="103" w:right="593"/>
              <w:rPr>
                <w:rFonts w:ascii="Arial"/>
                <w:spacing w:val="-1"/>
                <w:sz w:val="23"/>
              </w:rPr>
            </w:pPr>
          </w:p>
          <w:p w:rsidR="005F5331" w:rsidRDefault="00EF33CF">
            <w:pPr>
              <w:pStyle w:val="TableParagraph"/>
              <w:ind w:left="103" w:right="59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Application</w:t>
            </w:r>
            <w:r>
              <w:rPr>
                <w:rFonts w:ascii="Arial"/>
                <w:sz w:val="23"/>
              </w:rPr>
              <w:t xml:space="preserve"> Deadline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EF33CF">
            <w:pPr>
              <w:pStyle w:val="TableParagraph"/>
              <w:spacing w:line="263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Parents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will</w:t>
            </w:r>
          </w:p>
          <w:p w:rsidR="005F5331" w:rsidRDefault="00EF33CF">
            <w:pPr>
              <w:pStyle w:val="TableParagraph"/>
              <w:spacing w:before="2"/>
              <w:ind w:left="100" w:right="3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be asked for their preferred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sessions by:</w:t>
            </w:r>
          </w:p>
        </w:tc>
      </w:tr>
      <w:tr w:rsidR="005F5331">
        <w:trPr>
          <w:trHeight w:hRule="exact" w:val="8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901E8A">
            <w:pPr>
              <w:pStyle w:val="TableParagraph"/>
              <w:spacing w:line="266" w:lineRule="exact"/>
              <w:ind w:left="103" w:right="15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r w:rsidRPr="00901E8A">
              <w:rPr>
                <w:rFonts w:ascii="Arial"/>
                <w:sz w:val="23"/>
                <w:vertAlign w:val="superscript"/>
              </w:rPr>
              <w:t>st</w:t>
            </w:r>
            <w:r>
              <w:rPr>
                <w:rFonts w:ascii="Arial"/>
                <w:sz w:val="23"/>
              </w:rPr>
              <w:t xml:space="preserve"> </w:t>
            </w:r>
            <w:r w:rsidR="00EF33CF">
              <w:rPr>
                <w:rFonts w:ascii="Arial"/>
                <w:sz w:val="23"/>
              </w:rPr>
              <w:t>April and 31</w:t>
            </w:r>
            <w:proofErr w:type="spellStart"/>
            <w:r w:rsidR="00EF33CF">
              <w:rPr>
                <w:rFonts w:ascii="Arial"/>
                <w:position w:val="11"/>
                <w:sz w:val="15"/>
              </w:rPr>
              <w:t>st</w:t>
            </w:r>
            <w:proofErr w:type="spellEnd"/>
            <w:r w:rsidR="00EF33CF">
              <w:rPr>
                <w:rFonts w:ascii="Arial"/>
                <w:spacing w:val="22"/>
                <w:position w:val="11"/>
                <w:sz w:val="15"/>
              </w:rPr>
              <w:t xml:space="preserve"> </w:t>
            </w:r>
            <w:r w:rsidR="00EF33CF">
              <w:rPr>
                <w:rFonts w:ascii="Arial"/>
                <w:sz w:val="23"/>
              </w:rPr>
              <w:t>August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901E8A">
            <w:pPr>
              <w:pStyle w:val="TableParagraph"/>
              <w:ind w:left="103" w:right="3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</w:t>
            </w:r>
            <w:r w:rsidR="00EF33CF">
              <w:rPr>
                <w:rFonts w:ascii="Arial"/>
                <w:sz w:val="23"/>
              </w:rPr>
              <w:t>he start of the autumn term (early September)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2" w:lineRule="exact"/>
              <w:ind w:left="103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2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1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June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2" w:lineRule="exact"/>
              <w:ind w:left="100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2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0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</w:p>
        </w:tc>
      </w:tr>
      <w:tr w:rsidR="005F5331">
        <w:trPr>
          <w:trHeight w:hRule="exact" w:val="5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EF33CF">
            <w:pPr>
              <w:pStyle w:val="TableParagraph"/>
              <w:spacing w:before="2" w:line="264" w:lineRule="exact"/>
              <w:ind w:left="103" w:right="94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September and 31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1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EF33CF">
            <w:pPr>
              <w:pStyle w:val="TableParagraph"/>
              <w:spacing w:before="2" w:line="264" w:lineRule="exact"/>
              <w:ind w:left="103" w:right="74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The start of the spring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term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2" w:lineRule="exact"/>
              <w:ind w:left="103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2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19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November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2" w:lineRule="exact"/>
              <w:ind w:left="100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2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0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December</w:t>
            </w:r>
          </w:p>
        </w:tc>
      </w:tr>
      <w:tr w:rsidR="005F5331">
        <w:trPr>
          <w:trHeight w:hRule="exact" w:val="8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EF33CF">
            <w:pPr>
              <w:pStyle w:val="TableParagraph"/>
              <w:spacing w:before="5" w:line="264" w:lineRule="exact"/>
              <w:ind w:left="103" w:right="12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January and 31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1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1" w:rsidRDefault="00EF33CF">
            <w:pPr>
              <w:pStyle w:val="TableParagraph"/>
              <w:ind w:left="103" w:right="3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the start of the summer term (after Easter)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5" w:lineRule="exact"/>
              <w:ind w:left="103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5" w:lineRule="exact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0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February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8A" w:rsidRDefault="00901E8A">
            <w:pPr>
              <w:pStyle w:val="TableParagraph"/>
              <w:spacing w:line="265" w:lineRule="exact"/>
              <w:ind w:left="100"/>
              <w:rPr>
                <w:rFonts w:ascii="Arial"/>
                <w:sz w:val="23"/>
              </w:rPr>
            </w:pPr>
          </w:p>
          <w:p w:rsidR="005F5331" w:rsidRDefault="00EF33CF">
            <w:pPr>
              <w:pStyle w:val="TableParagraph"/>
              <w:spacing w:line="265" w:lineRule="exact"/>
              <w:ind w:left="1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proofErr w:type="spellStart"/>
            <w:r>
              <w:rPr>
                <w:rFonts w:ascii="Arial"/>
                <w:position w:val="11"/>
                <w:sz w:val="15"/>
              </w:rPr>
              <w:t>st</w:t>
            </w:r>
            <w:proofErr w:type="spellEnd"/>
            <w:r>
              <w:rPr>
                <w:rFonts w:ascii="Arial"/>
                <w:spacing w:val="21"/>
                <w:position w:val="11"/>
                <w:sz w:val="15"/>
              </w:rPr>
              <w:t xml:space="preserve"> </w:t>
            </w:r>
            <w:r>
              <w:rPr>
                <w:rFonts w:ascii="Arial"/>
                <w:sz w:val="23"/>
              </w:rPr>
              <w:t>March</w:t>
            </w:r>
          </w:p>
        </w:tc>
      </w:tr>
    </w:tbl>
    <w:p w:rsidR="005F5331" w:rsidRDefault="005F5331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5F5331" w:rsidRDefault="00EF33CF">
      <w:pPr>
        <w:pStyle w:val="BodyText"/>
        <w:spacing w:before="71"/>
        <w:ind w:left="220" w:right="50"/>
      </w:pPr>
      <w:r>
        <w:t xml:space="preserve">The length of time </w:t>
      </w:r>
      <w:r>
        <w:rPr>
          <w:rFonts w:cs="Arial"/>
        </w:rPr>
        <w:t>a child’s name has been on the admissions list will not be taken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 xml:space="preserve">in </w:t>
      </w:r>
      <w:r>
        <w:t>consideration.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BodyText"/>
        <w:ind w:left="220" w:right="242"/>
      </w:pPr>
      <w:r>
        <w:t>The head teacher will inform parents by letter whether it has been possible to allocate</w:t>
      </w:r>
      <w:r>
        <w:rPr>
          <w:spacing w:val="-32"/>
        </w:rPr>
        <w:t xml:space="preserve"> </w:t>
      </w:r>
      <w:r>
        <w:t>their child a place. As we offer flexible nursery sessions we can usually offer all applicants at least 15 hours of nursery education per week (term time</w:t>
      </w:r>
      <w:r>
        <w:rPr>
          <w:spacing w:val="-19"/>
        </w:rPr>
        <w:t xml:space="preserve"> </w:t>
      </w:r>
      <w:r>
        <w:t>only).</w:t>
      </w:r>
    </w:p>
    <w:p w:rsidR="005F5331" w:rsidRDefault="005F5331">
      <w:pPr>
        <w:spacing w:before="8"/>
        <w:rPr>
          <w:rFonts w:ascii="Arial" w:eastAsia="Arial" w:hAnsi="Arial" w:cs="Arial"/>
        </w:rPr>
      </w:pPr>
    </w:p>
    <w:p w:rsidR="005F5331" w:rsidRDefault="00EF33CF">
      <w:pPr>
        <w:pStyle w:val="Heading1"/>
        <w:ind w:left="220" w:right="50"/>
        <w:rPr>
          <w:b w:val="0"/>
          <w:bCs w:val="0"/>
        </w:rPr>
      </w:pPr>
      <w:r>
        <w:t>Application for a place in the</w:t>
      </w:r>
      <w:r>
        <w:rPr>
          <w:spacing w:val="-16"/>
        </w:rPr>
        <w:t xml:space="preserve"> </w:t>
      </w:r>
      <w:r>
        <w:t>school</w:t>
      </w:r>
    </w:p>
    <w:p w:rsidR="005F5331" w:rsidRDefault="005F53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 w:rsidP="00980494">
      <w:pPr>
        <w:pStyle w:val="BodyText"/>
        <w:ind w:left="220" w:right="444"/>
      </w:pPr>
      <w:r>
        <w:t>All children will be considered equally for a nursery place, regardless of whether they may eventually apply for a place in the reception class in our</w:t>
      </w:r>
      <w:r>
        <w:rPr>
          <w:spacing w:val="-20"/>
        </w:rPr>
        <w:t xml:space="preserve"> </w:t>
      </w:r>
      <w:r>
        <w:t>school.</w:t>
      </w:r>
      <w:r w:rsidR="00980494">
        <w:t xml:space="preserve">  </w:t>
      </w:r>
      <w:r>
        <w:t>Conversely it needs to be clearly understood that a child attending our school for their</w:t>
      </w:r>
      <w:r>
        <w:rPr>
          <w:spacing w:val="-26"/>
        </w:rPr>
        <w:t xml:space="preserve"> </w:t>
      </w:r>
      <w:r>
        <w:t xml:space="preserve">early </w:t>
      </w:r>
      <w:proofErr w:type="gramStart"/>
      <w:r>
        <w:t>years</w:t>
      </w:r>
      <w:proofErr w:type="gramEnd"/>
      <w:r>
        <w:t xml:space="preserve"> entitlement is not given priority into our reception</w:t>
      </w:r>
      <w:r>
        <w:rPr>
          <w:spacing w:val="-21"/>
        </w:rPr>
        <w:t xml:space="preserve"> </w:t>
      </w:r>
      <w:r>
        <w:t>class.</w:t>
      </w:r>
    </w:p>
    <w:p w:rsidR="005F5331" w:rsidRDefault="005F5331">
      <w:pPr>
        <w:sectPr w:rsidR="005F5331">
          <w:type w:val="continuous"/>
          <w:pgSz w:w="12240" w:h="15840"/>
          <w:pgMar w:top="660" w:right="1220" w:bottom="280" w:left="1220" w:header="720" w:footer="720" w:gutter="0"/>
          <w:cols w:space="720"/>
        </w:sectPr>
      </w:pPr>
    </w:p>
    <w:p w:rsidR="005F5331" w:rsidRDefault="00EF33CF">
      <w:pPr>
        <w:pStyle w:val="BodyText"/>
        <w:spacing w:before="46"/>
        <w:ind w:right="347"/>
        <w:rPr>
          <w:rFonts w:cs="Arial"/>
        </w:rPr>
      </w:pPr>
      <w:r>
        <w:lastRenderedPageBreak/>
        <w:t xml:space="preserve">Parents will need to apply separately for a reception class place. The responsibility for admission to the reception class rests with the local authority as explained in the </w:t>
      </w:r>
      <w:r>
        <w:rPr>
          <w:i/>
        </w:rPr>
        <w:t>Primary School Guide for</w:t>
      </w:r>
      <w:r>
        <w:rPr>
          <w:i/>
          <w:spacing w:val="-6"/>
        </w:rPr>
        <w:t xml:space="preserve"> </w:t>
      </w:r>
      <w:r>
        <w:rPr>
          <w:i/>
        </w:rPr>
        <w:t>Parents.</w:t>
      </w:r>
    </w:p>
    <w:p w:rsidR="005F5331" w:rsidRDefault="005F5331">
      <w:pPr>
        <w:spacing w:before="11"/>
        <w:rPr>
          <w:rFonts w:ascii="Arial" w:eastAsia="Arial" w:hAnsi="Arial" w:cs="Arial"/>
          <w:i/>
        </w:rPr>
      </w:pPr>
    </w:p>
    <w:p w:rsidR="005F5331" w:rsidRDefault="00EF33CF">
      <w:pPr>
        <w:pStyle w:val="Heading1"/>
        <w:ind w:right="347"/>
        <w:rPr>
          <w:rFonts w:cs="Arial"/>
          <w:b w:val="0"/>
          <w:bCs w:val="0"/>
        </w:rPr>
      </w:pPr>
      <w:r>
        <w:t>Criteria for admission into the nursery class if</w:t>
      </w:r>
      <w:r>
        <w:rPr>
          <w:spacing w:val="-21"/>
        </w:rPr>
        <w:t xml:space="preserve"> </w:t>
      </w:r>
      <w:r>
        <w:t>oversubscribed</w:t>
      </w:r>
      <w:r>
        <w:rPr>
          <w:b w:val="0"/>
        </w:rPr>
        <w:t>.</w:t>
      </w:r>
    </w:p>
    <w:p w:rsidR="005F5331" w:rsidRDefault="00EF33CF">
      <w:pPr>
        <w:pStyle w:val="BodyText"/>
        <w:spacing w:before="2"/>
        <w:ind w:right="347"/>
      </w:pPr>
      <w:r>
        <w:t>Admission to our nursery class is based on the expression of parental</w:t>
      </w:r>
      <w:r>
        <w:rPr>
          <w:spacing w:val="-21"/>
        </w:rPr>
        <w:t xml:space="preserve"> </w:t>
      </w:r>
      <w:r>
        <w:t>preference.</w:t>
      </w:r>
    </w:p>
    <w:p w:rsidR="005F5331" w:rsidRDefault="00EF33CF">
      <w:pPr>
        <w:pStyle w:val="BodyText"/>
        <w:spacing w:before="2"/>
      </w:pPr>
      <w:r>
        <w:t xml:space="preserve">The head teacher will </w:t>
      </w:r>
      <w:proofErr w:type="spellStart"/>
      <w:r>
        <w:t>organise</w:t>
      </w:r>
      <w:proofErr w:type="spellEnd"/>
      <w:r>
        <w:t xml:space="preserve"> a panel to consider all applications for admissions if places are oversubscribed. The panel will consist of the head teacher, the </w:t>
      </w:r>
      <w:r w:rsidR="00800CC7">
        <w:t>School Business Manager</w:t>
      </w:r>
      <w:r>
        <w:t>, a member of</w:t>
      </w:r>
      <w:r>
        <w:rPr>
          <w:spacing w:val="-24"/>
        </w:rPr>
        <w:t xml:space="preserve"> </w:t>
      </w:r>
      <w:r w:rsidR="00800CC7">
        <w:t>the governing body, and the Early Years Tea</w:t>
      </w:r>
      <w:r>
        <w:t>cher. A local authority officer can offer support and guidance if required.</w:t>
      </w:r>
    </w:p>
    <w:p w:rsidR="005F5331" w:rsidRDefault="005F5331">
      <w:pPr>
        <w:spacing w:before="11"/>
        <w:rPr>
          <w:rFonts w:ascii="Arial" w:eastAsia="Arial" w:hAnsi="Arial" w:cs="Arial"/>
          <w:sz w:val="16"/>
          <w:szCs w:val="16"/>
        </w:rPr>
      </w:pPr>
    </w:p>
    <w:p w:rsidR="005F5331" w:rsidRDefault="00EF33CF">
      <w:pPr>
        <w:pStyle w:val="BodyText"/>
        <w:spacing w:before="71"/>
      </w:pPr>
      <w:r>
        <w:t>If there are more applications than places available the head teacher will use the</w:t>
      </w:r>
      <w:r>
        <w:rPr>
          <w:spacing w:val="-29"/>
        </w:rPr>
        <w:t xml:space="preserve"> </w:t>
      </w:r>
      <w:r>
        <w:t>following criteria.</w:t>
      </w:r>
    </w:p>
    <w:p w:rsidR="005F5331" w:rsidRDefault="005F5331">
      <w:pPr>
        <w:spacing w:before="9"/>
        <w:rPr>
          <w:rFonts w:ascii="Arial" w:eastAsia="Arial" w:hAnsi="Arial" w:cs="Arial"/>
        </w:rPr>
      </w:pPr>
    </w:p>
    <w:p w:rsidR="005F5331" w:rsidRDefault="00EF33CF">
      <w:pPr>
        <w:pStyle w:val="Heading1"/>
        <w:ind w:right="347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criteria</w:t>
      </w:r>
    </w:p>
    <w:p w:rsidR="005F5331" w:rsidRDefault="005F5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right="347"/>
      </w:pPr>
      <w:r>
        <w:t>Priority for a nursery place will be given</w:t>
      </w:r>
      <w:r>
        <w:rPr>
          <w:spacing w:val="-15"/>
        </w:rPr>
        <w:t xml:space="preserve"> </w:t>
      </w:r>
      <w:r>
        <w:t>to;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ListParagraph"/>
        <w:numPr>
          <w:ilvl w:val="0"/>
          <w:numId w:val="1"/>
        </w:numPr>
        <w:tabs>
          <w:tab w:val="left" w:pos="293"/>
        </w:tabs>
        <w:ind w:right="99" w:firstLine="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Looked after children, children on the child protection register or those who are thought</w:t>
      </w:r>
      <w:r>
        <w:rPr>
          <w:rFonts w:ascii="Arial"/>
          <w:spacing w:val="-23"/>
          <w:sz w:val="23"/>
        </w:rPr>
        <w:t xml:space="preserve"> </w:t>
      </w:r>
      <w:r>
        <w:rPr>
          <w:rFonts w:ascii="Arial"/>
          <w:sz w:val="23"/>
        </w:rPr>
        <w:t>to be at risk of abuse or</w:t>
      </w:r>
      <w:r>
        <w:rPr>
          <w:rFonts w:ascii="Arial"/>
          <w:spacing w:val="-9"/>
          <w:sz w:val="23"/>
        </w:rPr>
        <w:t xml:space="preserve"> </w:t>
      </w:r>
      <w:r>
        <w:rPr>
          <w:rFonts w:ascii="Arial"/>
          <w:sz w:val="23"/>
        </w:rPr>
        <w:t>neglect.</w:t>
      </w:r>
    </w:p>
    <w:p w:rsidR="005F5331" w:rsidRDefault="005F5331">
      <w:pPr>
        <w:spacing w:before="1"/>
        <w:rPr>
          <w:rFonts w:ascii="Arial" w:eastAsia="Arial" w:hAnsi="Arial" w:cs="Arial"/>
          <w:sz w:val="23"/>
          <w:szCs w:val="23"/>
        </w:rPr>
      </w:pPr>
    </w:p>
    <w:p w:rsidR="005F5331" w:rsidRDefault="00EF33CF">
      <w:pPr>
        <w:pStyle w:val="BodyText"/>
        <w:ind w:right="816"/>
      </w:pPr>
      <w:r>
        <w:t>(Examples may include children who are active cases for social care colleagues</w:t>
      </w:r>
      <w:r>
        <w:rPr>
          <w:spacing w:val="-22"/>
        </w:rPr>
        <w:t xml:space="preserve"> </w:t>
      </w:r>
      <w:r>
        <w:t>and children on the child protection</w:t>
      </w:r>
      <w:r>
        <w:rPr>
          <w:spacing w:val="-13"/>
        </w:rPr>
        <w:t xml:space="preserve"> </w:t>
      </w:r>
      <w:r>
        <w:t>register).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ListParagraph"/>
        <w:numPr>
          <w:ilvl w:val="0"/>
          <w:numId w:val="1"/>
        </w:numPr>
        <w:tabs>
          <w:tab w:val="left" w:pos="293"/>
        </w:tabs>
        <w:ind w:right="576" w:firstLine="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Children with exceptional, medical, social and educational needs identified by</w:t>
      </w:r>
      <w:r>
        <w:rPr>
          <w:rFonts w:ascii="Arial"/>
          <w:spacing w:val="-25"/>
          <w:sz w:val="23"/>
        </w:rPr>
        <w:t xml:space="preserve"> </w:t>
      </w:r>
      <w:r>
        <w:rPr>
          <w:rFonts w:ascii="Arial"/>
          <w:sz w:val="23"/>
        </w:rPr>
        <w:t>health, education or social care colleagues. Evidence should accompany</w:t>
      </w:r>
      <w:r>
        <w:rPr>
          <w:rFonts w:ascii="Arial"/>
          <w:spacing w:val="-21"/>
          <w:sz w:val="23"/>
        </w:rPr>
        <w:t xml:space="preserve"> </w:t>
      </w:r>
      <w:r>
        <w:rPr>
          <w:rFonts w:ascii="Arial"/>
          <w:sz w:val="23"/>
        </w:rPr>
        <w:t>applications.</w:t>
      </w:r>
    </w:p>
    <w:p w:rsidR="005F5331" w:rsidRDefault="005F5331">
      <w:pPr>
        <w:spacing w:before="1"/>
        <w:rPr>
          <w:rFonts w:ascii="Arial" w:eastAsia="Arial" w:hAnsi="Arial" w:cs="Arial"/>
          <w:sz w:val="23"/>
          <w:szCs w:val="23"/>
        </w:rPr>
      </w:pPr>
    </w:p>
    <w:p w:rsidR="005F5331" w:rsidRDefault="00EF33CF">
      <w:pPr>
        <w:pStyle w:val="BodyText"/>
      </w:pPr>
      <w:r>
        <w:t xml:space="preserve">(Examples may include children identified by the pre-school assessment service as having special educational needs, or as requiring assessment to decide if they have such needs; children who have needs identified by medical professionals; children living </w:t>
      </w:r>
      <w:r>
        <w:rPr>
          <w:spacing w:val="2"/>
        </w:rPr>
        <w:t xml:space="preserve">in </w:t>
      </w:r>
      <w:r>
        <w:t>families considered to be exceptionally disadvantaged in relation to the usual circumstances for</w:t>
      </w:r>
      <w:r>
        <w:rPr>
          <w:spacing w:val="-23"/>
        </w:rPr>
        <w:t xml:space="preserve"> </w:t>
      </w:r>
      <w:r>
        <w:t>the area; children who have limited or no access to English speaking</w:t>
      </w:r>
      <w:r>
        <w:rPr>
          <w:spacing w:val="-20"/>
        </w:rPr>
        <w:t xml:space="preserve"> </w:t>
      </w:r>
      <w:r>
        <w:t>environments.)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Children who live in the Priority Admission Area (PAA) in age</w:t>
      </w:r>
      <w:r>
        <w:rPr>
          <w:rFonts w:ascii="Arial"/>
          <w:spacing w:val="-16"/>
          <w:sz w:val="23"/>
        </w:rPr>
        <w:t xml:space="preserve"> </w:t>
      </w:r>
      <w:r>
        <w:rPr>
          <w:rFonts w:ascii="Arial"/>
          <w:sz w:val="23"/>
        </w:rPr>
        <w:t>order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ListParagraph"/>
        <w:numPr>
          <w:ilvl w:val="0"/>
          <w:numId w:val="1"/>
        </w:numPr>
        <w:tabs>
          <w:tab w:val="left" w:pos="293"/>
        </w:tabs>
        <w:ind w:right="318" w:firstLine="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Children who live outside the PAA but </w:t>
      </w:r>
      <w:r>
        <w:rPr>
          <w:rFonts w:ascii="Arial"/>
          <w:spacing w:val="-3"/>
          <w:sz w:val="23"/>
        </w:rPr>
        <w:t xml:space="preserve">who </w:t>
      </w:r>
      <w:r>
        <w:rPr>
          <w:rFonts w:ascii="Arial"/>
          <w:sz w:val="23"/>
        </w:rPr>
        <w:t>have an older sibling attending the school in age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order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ListParagraph"/>
        <w:numPr>
          <w:ilvl w:val="0"/>
          <w:numId w:val="1"/>
        </w:numPr>
        <w:tabs>
          <w:tab w:val="left" w:pos="293"/>
        </w:tabs>
        <w:spacing w:line="480" w:lineRule="auto"/>
        <w:ind w:right="3590" w:firstLine="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Children who live outside the schools PAA in age</w:t>
      </w:r>
      <w:r>
        <w:rPr>
          <w:rFonts w:ascii="Arial"/>
          <w:spacing w:val="-14"/>
          <w:sz w:val="23"/>
        </w:rPr>
        <w:t xml:space="preserve"> </w:t>
      </w:r>
      <w:r>
        <w:rPr>
          <w:rFonts w:ascii="Arial"/>
          <w:sz w:val="23"/>
        </w:rPr>
        <w:t>order 6 Extra district children in age</w:t>
      </w:r>
      <w:r>
        <w:rPr>
          <w:rFonts w:ascii="Arial"/>
          <w:spacing w:val="-14"/>
          <w:sz w:val="23"/>
        </w:rPr>
        <w:t xml:space="preserve"> </w:t>
      </w:r>
      <w:r>
        <w:rPr>
          <w:rFonts w:ascii="Arial"/>
          <w:sz w:val="23"/>
        </w:rPr>
        <w:t>order.</w:t>
      </w:r>
    </w:p>
    <w:p w:rsidR="005F5331" w:rsidRDefault="00EF33CF">
      <w:pPr>
        <w:pStyle w:val="Heading1"/>
        <w:spacing w:before="6"/>
        <w:ind w:right="347"/>
        <w:rPr>
          <w:b w:val="0"/>
          <w:bCs w:val="0"/>
        </w:rPr>
      </w:pPr>
      <w:r>
        <w:t>Criteria for allocation of individual</w:t>
      </w:r>
      <w:r>
        <w:rPr>
          <w:spacing w:val="-17"/>
        </w:rPr>
        <w:t xml:space="preserve"> </w:t>
      </w:r>
      <w:r>
        <w:t>sessions</w:t>
      </w:r>
    </w:p>
    <w:p w:rsidR="005F5331" w:rsidRDefault="005F533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right="347"/>
      </w:pPr>
      <w:r>
        <w:t>Sessions will be allocated using criteria 1 &amp; 2 above and then on a first come first</w:t>
      </w:r>
      <w:r>
        <w:rPr>
          <w:spacing w:val="-24"/>
        </w:rPr>
        <w:t xml:space="preserve"> </w:t>
      </w:r>
      <w:r>
        <w:t>served bases with current continuing pupils taking priority over new</w:t>
      </w:r>
      <w:r>
        <w:rPr>
          <w:spacing w:val="-21"/>
        </w:rPr>
        <w:t xml:space="preserve"> </w:t>
      </w:r>
      <w:r>
        <w:t>starters.</w:t>
      </w:r>
    </w:p>
    <w:p w:rsidR="005F5331" w:rsidRDefault="005F5331">
      <w:pPr>
        <w:spacing w:before="2"/>
        <w:rPr>
          <w:rFonts w:ascii="Arial" w:eastAsia="Arial" w:hAnsi="Arial" w:cs="Arial"/>
          <w:sz w:val="23"/>
          <w:szCs w:val="23"/>
        </w:rPr>
      </w:pPr>
    </w:p>
    <w:p w:rsidR="005F5331" w:rsidRDefault="00EF33CF">
      <w:pPr>
        <w:pStyle w:val="BodyText"/>
      </w:pPr>
      <w:r>
        <w:t xml:space="preserve">Once places have been allocated, and where it is not possible to offer some children a particular individual session requested by parents because that session is full, it will be </w:t>
      </w:r>
      <w:r>
        <w:rPr>
          <w:rFonts w:cs="Arial"/>
        </w:rPr>
        <w:t>possible for children’s names to be added to a waiting list if parents specifically request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 xml:space="preserve">it. </w:t>
      </w:r>
      <w:r>
        <w:t>Any places that then become available will be offered using the same criteria as</w:t>
      </w:r>
      <w:r>
        <w:rPr>
          <w:spacing w:val="-23"/>
        </w:rPr>
        <w:t xml:space="preserve"> </w:t>
      </w:r>
      <w:r>
        <w:t>above.</w:t>
      </w:r>
    </w:p>
    <w:p w:rsidR="005F5331" w:rsidRDefault="005F5331">
      <w:pPr>
        <w:sectPr w:rsidR="005F5331">
          <w:pgSz w:w="12240" w:h="15840"/>
          <w:pgMar w:top="660" w:right="1420" w:bottom="280" w:left="1340" w:header="720" w:footer="720" w:gutter="0"/>
          <w:cols w:space="720"/>
        </w:sectPr>
      </w:pPr>
    </w:p>
    <w:p w:rsidR="005F5331" w:rsidRDefault="00EF33CF">
      <w:pPr>
        <w:pStyle w:val="Heading1"/>
        <w:spacing w:before="54"/>
        <w:ind w:right="355"/>
        <w:rPr>
          <w:b w:val="0"/>
          <w:bCs w:val="0"/>
        </w:rPr>
      </w:pPr>
      <w:r>
        <w:lastRenderedPageBreak/>
        <w:t>Waiting</w:t>
      </w:r>
      <w:r>
        <w:rPr>
          <w:spacing w:val="-4"/>
        </w:rPr>
        <w:t xml:space="preserve"> </w:t>
      </w:r>
      <w:r>
        <w:t>list</w:t>
      </w:r>
    </w:p>
    <w:p w:rsidR="005F5331" w:rsidRDefault="005F533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right="355"/>
      </w:pPr>
      <w:r>
        <w:t xml:space="preserve">Once places have been allocated, and where it is not possible to offer some children a </w:t>
      </w:r>
      <w:r>
        <w:rPr>
          <w:rFonts w:cs="Arial"/>
        </w:rPr>
        <w:t>place in the nursery class because it is full, it will be possible for children’s names to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 xml:space="preserve">be </w:t>
      </w:r>
      <w:r>
        <w:t xml:space="preserve">added to a waiting list if parents specifically request it. Any places that then become </w:t>
      </w:r>
      <w:r>
        <w:rPr>
          <w:rFonts w:cs="Arial"/>
        </w:rPr>
        <w:t xml:space="preserve">available will be offered from the waiting list in accordance with the school’s criteria for </w:t>
      </w:r>
      <w:r>
        <w:t>admissions (see above). Places will be offered on a termly basis. Only in exceptional circumstances will children be able to start at nursery mid-</w:t>
      </w:r>
      <w:r>
        <w:rPr>
          <w:spacing w:val="-10"/>
        </w:rPr>
        <w:t xml:space="preserve"> </w:t>
      </w:r>
      <w:r>
        <w:t>term.</w:t>
      </w:r>
    </w:p>
    <w:p w:rsidR="005F5331" w:rsidRDefault="005F5331">
      <w:pPr>
        <w:spacing w:before="1"/>
        <w:rPr>
          <w:rFonts w:ascii="Arial" w:eastAsia="Arial" w:hAnsi="Arial" w:cs="Arial"/>
          <w:sz w:val="23"/>
          <w:szCs w:val="23"/>
        </w:rPr>
      </w:pPr>
    </w:p>
    <w:p w:rsidR="005F5331" w:rsidRDefault="00EF33CF">
      <w:pPr>
        <w:pStyle w:val="BodyText"/>
        <w:ind w:right="75"/>
      </w:pPr>
      <w:r>
        <w:t xml:space="preserve">Parents may choose not to accept the offer of a place for their child but they must indicate </w:t>
      </w:r>
      <w:r>
        <w:rPr>
          <w:rFonts w:cs="Arial"/>
        </w:rPr>
        <w:t xml:space="preserve">whether they wish their child’s name to remain on the waiting list for admission in the </w:t>
      </w:r>
      <w:r>
        <w:t>following term. They will then be considered for a nursery place along with any other</w:t>
      </w:r>
      <w:r>
        <w:rPr>
          <w:spacing w:val="-28"/>
        </w:rPr>
        <w:t xml:space="preserve"> </w:t>
      </w:r>
      <w:r>
        <w:t>eligible children. This may mean that a place is no longer available and a place with another provider may need to be</w:t>
      </w:r>
      <w:r>
        <w:rPr>
          <w:spacing w:val="-11"/>
        </w:rPr>
        <w:t xml:space="preserve"> </w:t>
      </w:r>
      <w:r>
        <w:t>sought.</w:t>
      </w:r>
    </w:p>
    <w:p w:rsidR="005F5331" w:rsidRDefault="005F5331">
      <w:pPr>
        <w:spacing w:before="11"/>
        <w:rPr>
          <w:rFonts w:ascii="Arial" w:eastAsia="Arial" w:hAnsi="Arial" w:cs="Arial"/>
        </w:rPr>
      </w:pPr>
    </w:p>
    <w:p w:rsidR="005F5331" w:rsidRDefault="00EF33CF">
      <w:pPr>
        <w:pStyle w:val="Heading1"/>
        <w:ind w:right="355"/>
        <w:rPr>
          <w:b w:val="0"/>
          <w:bCs w:val="0"/>
        </w:rPr>
      </w:pPr>
      <w:r>
        <w:t>Transfers</w:t>
      </w:r>
    </w:p>
    <w:p w:rsidR="005F5331" w:rsidRDefault="005F533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right="355"/>
      </w:pPr>
      <w:r>
        <w:t>Transfer from one provider/nursery to another can only happen at the start of term unless there are exceptional circumstances which must first be approved by the local authority (</w:t>
      </w:r>
      <w:r>
        <w:rPr>
          <w:i/>
        </w:rPr>
        <w:t xml:space="preserve">Free Early </w:t>
      </w:r>
      <w:r w:rsidR="00980494">
        <w:rPr>
          <w:i/>
        </w:rPr>
        <w:t>Education Childcare Team)</w:t>
      </w:r>
      <w:r>
        <w:t>. A transfer is dependent on a place being available.</w:t>
      </w:r>
    </w:p>
    <w:p w:rsidR="005F5331" w:rsidRDefault="005F5331">
      <w:pPr>
        <w:spacing w:before="9"/>
        <w:rPr>
          <w:rFonts w:ascii="Arial" w:eastAsia="Arial" w:hAnsi="Arial" w:cs="Arial"/>
        </w:rPr>
      </w:pPr>
    </w:p>
    <w:p w:rsidR="005F5331" w:rsidRDefault="00EF33CF">
      <w:pPr>
        <w:pStyle w:val="Heading1"/>
        <w:ind w:right="355"/>
        <w:rPr>
          <w:b w:val="0"/>
          <w:bCs w:val="0"/>
        </w:rPr>
      </w:pPr>
      <w:r>
        <w:t>Right of</w:t>
      </w:r>
      <w:r>
        <w:rPr>
          <w:spacing w:val="-7"/>
        </w:rPr>
        <w:t xml:space="preserve"> </w:t>
      </w:r>
      <w:r>
        <w:t>appeal</w:t>
      </w:r>
    </w:p>
    <w:p w:rsidR="005F5331" w:rsidRDefault="005F5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F5331" w:rsidRDefault="00EF33CF">
      <w:pPr>
        <w:pStyle w:val="BodyText"/>
        <w:ind w:right="355"/>
      </w:pPr>
      <w:r>
        <w:t>As nursery provision is non-</w:t>
      </w:r>
      <w:r>
        <w:rPr>
          <w:rFonts w:cs="Arial"/>
        </w:rPr>
        <w:t xml:space="preserve">statutory the school’s decision will be final and there is no </w:t>
      </w:r>
      <w:r>
        <w:t>formal right of appeal. However, the head teacher will be happy to discuss any</w:t>
      </w:r>
      <w:r>
        <w:rPr>
          <w:spacing w:val="-26"/>
        </w:rPr>
        <w:t xml:space="preserve"> </w:t>
      </w:r>
      <w:r>
        <w:t>concerns parents may have about the allocation of</w:t>
      </w:r>
      <w:r>
        <w:rPr>
          <w:spacing w:val="-13"/>
        </w:rPr>
        <w:t xml:space="preserve"> </w:t>
      </w:r>
      <w:r>
        <w:t>places.</w:t>
      </w:r>
    </w:p>
    <w:p w:rsidR="000047DA" w:rsidRDefault="000047DA">
      <w:pPr>
        <w:pStyle w:val="BodyText"/>
        <w:ind w:right="355"/>
      </w:pPr>
    </w:p>
    <w:p w:rsidR="000047DA" w:rsidRDefault="000047DA">
      <w:pPr>
        <w:pStyle w:val="BodyText"/>
        <w:ind w:right="355"/>
        <w:rPr>
          <w:b/>
        </w:rPr>
      </w:pPr>
      <w:r w:rsidRPr="000047DA">
        <w:rPr>
          <w:b/>
        </w:rPr>
        <w:t>Safeguarding</w:t>
      </w:r>
    </w:p>
    <w:p w:rsidR="000047DA" w:rsidRDefault="000047DA">
      <w:pPr>
        <w:pStyle w:val="BodyText"/>
        <w:ind w:right="355"/>
        <w:rPr>
          <w:b/>
        </w:rPr>
      </w:pPr>
    </w:p>
    <w:p w:rsidR="00FA1FC3" w:rsidRDefault="000047DA">
      <w:pPr>
        <w:pStyle w:val="BodyText"/>
        <w:ind w:right="355"/>
        <w:rPr>
          <w:rFonts w:cs="Arial"/>
          <w:b/>
        </w:rPr>
      </w:pPr>
      <w:r w:rsidRPr="000047DA">
        <w:rPr>
          <w:rFonts w:cs="Arial"/>
          <w:shd w:val="clear" w:color="auto" w:fill="FFFFFF"/>
        </w:rPr>
        <w:t>Safeguarding children - if there are any safeguarding issues linked to your child please tell us when you apply for a place.  This will enable us to ensure that your child's move is carried out following the safeguarding guidelines set out by the DfE and Kirklees.</w:t>
      </w:r>
    </w:p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Pr="00FA1FC3" w:rsidRDefault="00FA1FC3" w:rsidP="00FA1FC3"/>
    <w:p w:rsidR="00FA1FC3" w:rsidRDefault="00FA1FC3" w:rsidP="00FA1FC3"/>
    <w:p w:rsidR="000047DA" w:rsidRPr="00FA1FC3" w:rsidRDefault="00800CC7" w:rsidP="00FA1FC3">
      <w:r>
        <w:t>November 2018</w:t>
      </w:r>
      <w:bookmarkStart w:id="0" w:name="_GoBack"/>
      <w:bookmarkEnd w:id="0"/>
    </w:p>
    <w:sectPr w:rsidR="000047DA" w:rsidRPr="00FA1FC3">
      <w:pgSz w:w="12240" w:h="15840"/>
      <w:pgMar w:top="11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4379"/>
    <w:multiLevelType w:val="hybridMultilevel"/>
    <w:tmpl w:val="98626436"/>
    <w:lvl w:ilvl="0" w:tplc="CAD62CA6">
      <w:start w:val="1"/>
      <w:numFmt w:val="decimal"/>
      <w:lvlText w:val="%1"/>
      <w:lvlJc w:val="left"/>
      <w:pPr>
        <w:ind w:left="100" w:hanging="192"/>
        <w:jc w:val="left"/>
      </w:pPr>
      <w:rPr>
        <w:rFonts w:ascii="Arial" w:eastAsia="Arial" w:hAnsi="Arial" w:hint="default"/>
        <w:w w:val="100"/>
        <w:sz w:val="23"/>
        <w:szCs w:val="23"/>
      </w:rPr>
    </w:lvl>
    <w:lvl w:ilvl="1" w:tplc="5FA805A0">
      <w:start w:val="1"/>
      <w:numFmt w:val="bullet"/>
      <w:lvlText w:val="•"/>
      <w:lvlJc w:val="left"/>
      <w:pPr>
        <w:ind w:left="1038" w:hanging="192"/>
      </w:pPr>
      <w:rPr>
        <w:rFonts w:hint="default"/>
      </w:rPr>
    </w:lvl>
    <w:lvl w:ilvl="2" w:tplc="15629D82">
      <w:start w:val="1"/>
      <w:numFmt w:val="bullet"/>
      <w:lvlText w:val="•"/>
      <w:lvlJc w:val="left"/>
      <w:pPr>
        <w:ind w:left="1976" w:hanging="192"/>
      </w:pPr>
      <w:rPr>
        <w:rFonts w:hint="default"/>
      </w:rPr>
    </w:lvl>
    <w:lvl w:ilvl="3" w:tplc="F64EBB32">
      <w:start w:val="1"/>
      <w:numFmt w:val="bullet"/>
      <w:lvlText w:val="•"/>
      <w:lvlJc w:val="left"/>
      <w:pPr>
        <w:ind w:left="2914" w:hanging="192"/>
      </w:pPr>
      <w:rPr>
        <w:rFonts w:hint="default"/>
      </w:rPr>
    </w:lvl>
    <w:lvl w:ilvl="4" w:tplc="02746E66">
      <w:start w:val="1"/>
      <w:numFmt w:val="bullet"/>
      <w:lvlText w:val="•"/>
      <w:lvlJc w:val="left"/>
      <w:pPr>
        <w:ind w:left="3852" w:hanging="192"/>
      </w:pPr>
      <w:rPr>
        <w:rFonts w:hint="default"/>
      </w:rPr>
    </w:lvl>
    <w:lvl w:ilvl="5" w:tplc="AB0C5DF2">
      <w:start w:val="1"/>
      <w:numFmt w:val="bullet"/>
      <w:lvlText w:val="•"/>
      <w:lvlJc w:val="left"/>
      <w:pPr>
        <w:ind w:left="4790" w:hanging="192"/>
      </w:pPr>
      <w:rPr>
        <w:rFonts w:hint="default"/>
      </w:rPr>
    </w:lvl>
    <w:lvl w:ilvl="6" w:tplc="6044841A">
      <w:start w:val="1"/>
      <w:numFmt w:val="bullet"/>
      <w:lvlText w:val="•"/>
      <w:lvlJc w:val="left"/>
      <w:pPr>
        <w:ind w:left="5728" w:hanging="192"/>
      </w:pPr>
      <w:rPr>
        <w:rFonts w:hint="default"/>
      </w:rPr>
    </w:lvl>
    <w:lvl w:ilvl="7" w:tplc="6E18F10E">
      <w:start w:val="1"/>
      <w:numFmt w:val="bullet"/>
      <w:lvlText w:val="•"/>
      <w:lvlJc w:val="left"/>
      <w:pPr>
        <w:ind w:left="6666" w:hanging="192"/>
      </w:pPr>
      <w:rPr>
        <w:rFonts w:hint="default"/>
      </w:rPr>
    </w:lvl>
    <w:lvl w:ilvl="8" w:tplc="4F1070E8">
      <w:start w:val="1"/>
      <w:numFmt w:val="bullet"/>
      <w:lvlText w:val="•"/>
      <w:lvlJc w:val="left"/>
      <w:pPr>
        <w:ind w:left="7604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1"/>
    <w:rsid w:val="000047DA"/>
    <w:rsid w:val="005F5331"/>
    <w:rsid w:val="00800CC7"/>
    <w:rsid w:val="00901E8A"/>
    <w:rsid w:val="00980494"/>
    <w:rsid w:val="00BB1CDF"/>
    <w:rsid w:val="00CB5F11"/>
    <w:rsid w:val="00EF33CF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DD5B"/>
  <w15:docId w15:val="{F933F7D5-3CD3-432A-A716-127E9B92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Sykes</dc:creator>
  <cp:lastModifiedBy>Alex Sykes</cp:lastModifiedBy>
  <cp:revision>2</cp:revision>
  <cp:lastPrinted>2015-10-16T13:09:00Z</cp:lastPrinted>
  <dcterms:created xsi:type="dcterms:W3CDTF">2019-09-10T13:42:00Z</dcterms:created>
  <dcterms:modified xsi:type="dcterms:W3CDTF">2019-09-10T13:42:00Z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2015-10-16T00:00:00Z</vt:filetime>
  </property>
</Properties>
</file>