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CA" w:rsidRPr="000F0BFD" w:rsidRDefault="00541B47" w:rsidP="00D00BCA">
      <w:r w:rsidRPr="000F0BFD">
        <w:t>HISTORY</w:t>
      </w:r>
      <w:r w:rsidR="00D00BCA" w:rsidRPr="000F0BFD">
        <w:t xml:space="preserve"> – END POINTS WITH INTERIM MILESTONES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3829"/>
        <w:gridCol w:w="4112"/>
        <w:gridCol w:w="4616"/>
      </w:tblGrid>
      <w:tr w:rsidR="00844710" w:rsidRPr="000F0BFD" w:rsidTr="000F0BFD">
        <w:tc>
          <w:tcPr>
            <w:tcW w:w="920" w:type="pct"/>
          </w:tcPr>
          <w:p w:rsidR="00844710" w:rsidRPr="000F0BFD" w:rsidRDefault="00844710" w:rsidP="00223222">
            <w:r w:rsidRPr="000F0BFD">
              <w:t>SUBJECT</w:t>
            </w:r>
          </w:p>
        </w:tc>
        <w:tc>
          <w:tcPr>
            <w:tcW w:w="4080" w:type="pct"/>
            <w:gridSpan w:val="3"/>
          </w:tcPr>
          <w:p w:rsidR="00844710" w:rsidRPr="000F0BFD" w:rsidRDefault="00844710" w:rsidP="00223222">
            <w:r w:rsidRPr="000F0BFD">
              <w:rPr>
                <w:sz w:val="24"/>
                <w:szCs w:val="24"/>
              </w:rPr>
              <w:t>HISTORY</w:t>
            </w:r>
          </w:p>
        </w:tc>
      </w:tr>
      <w:tr w:rsidR="00844710" w:rsidRPr="000F0BFD" w:rsidTr="000F0BFD">
        <w:tc>
          <w:tcPr>
            <w:tcW w:w="920" w:type="pct"/>
          </w:tcPr>
          <w:p w:rsidR="00844710" w:rsidRPr="000F0BFD" w:rsidRDefault="00844710" w:rsidP="00844710">
            <w:pPr>
              <w:rPr>
                <w:sz w:val="24"/>
                <w:szCs w:val="24"/>
              </w:rPr>
            </w:pPr>
            <w:r w:rsidRPr="000F0BFD">
              <w:t>RELEVANCE</w:t>
            </w:r>
          </w:p>
        </w:tc>
        <w:tc>
          <w:tcPr>
            <w:tcW w:w="4080" w:type="pct"/>
            <w:gridSpan w:val="3"/>
          </w:tcPr>
          <w:p w:rsidR="00844710" w:rsidRPr="000F0BFD" w:rsidRDefault="00844710" w:rsidP="00844710">
            <w:pPr>
              <w:rPr>
                <w:sz w:val="24"/>
                <w:szCs w:val="24"/>
              </w:rPr>
            </w:pPr>
            <w:r w:rsidRPr="000F0BFD">
              <w:rPr>
                <w:sz w:val="24"/>
                <w:szCs w:val="24"/>
              </w:rPr>
              <w:t>Fires CURIOSITY about the past in Britain and the wider world.</w:t>
            </w:r>
          </w:p>
        </w:tc>
      </w:tr>
      <w:tr w:rsidR="00844710" w:rsidRPr="000F0BFD" w:rsidTr="000F0BFD">
        <w:tc>
          <w:tcPr>
            <w:tcW w:w="920" w:type="pct"/>
          </w:tcPr>
          <w:p w:rsidR="00844710" w:rsidRPr="000F0BFD" w:rsidRDefault="00844710" w:rsidP="00844710">
            <w:r w:rsidRPr="000F0BFD">
              <w:t>PUPILS ARE ENABLED TO…</w:t>
            </w:r>
          </w:p>
        </w:tc>
        <w:tc>
          <w:tcPr>
            <w:tcW w:w="4080" w:type="pct"/>
            <w:gridSpan w:val="3"/>
          </w:tcPr>
          <w:p w:rsidR="00844710" w:rsidRPr="000F0BFD" w:rsidRDefault="00844710" w:rsidP="00844710">
            <w:pPr>
              <w:rPr>
                <w:sz w:val="24"/>
                <w:szCs w:val="24"/>
              </w:rPr>
            </w:pPr>
            <w:r w:rsidRPr="000F0BFD">
              <w:rPr>
                <w:sz w:val="24"/>
                <w:szCs w:val="24"/>
              </w:rPr>
              <w:t>Use a range of evidence, weigh it up and communicate findings.</w:t>
            </w:r>
          </w:p>
        </w:tc>
      </w:tr>
      <w:tr w:rsidR="00844710" w:rsidRPr="000F0BFD" w:rsidTr="000F0BFD">
        <w:tc>
          <w:tcPr>
            <w:tcW w:w="920" w:type="pct"/>
          </w:tcPr>
          <w:p w:rsidR="00844710" w:rsidRPr="000F0BFD" w:rsidRDefault="00844710" w:rsidP="00844710">
            <w:r w:rsidRPr="000F0BFD">
              <w:t>EYFS MILESTONES</w:t>
            </w:r>
          </w:p>
        </w:tc>
        <w:tc>
          <w:tcPr>
            <w:tcW w:w="1244" w:type="pct"/>
          </w:tcPr>
          <w:p w:rsidR="00844710" w:rsidRPr="000F0BFD" w:rsidRDefault="00844710" w:rsidP="00844710">
            <w:r w:rsidRPr="000F0BFD">
              <w:t xml:space="preserve"> Y2 MILESTONES</w:t>
            </w:r>
          </w:p>
        </w:tc>
        <w:tc>
          <w:tcPr>
            <w:tcW w:w="1336" w:type="pct"/>
          </w:tcPr>
          <w:p w:rsidR="00844710" w:rsidRPr="000F0BFD" w:rsidRDefault="00844710" w:rsidP="00844710">
            <w:r w:rsidRPr="000F0BFD">
              <w:t xml:space="preserve"> Y4 MILESTONES</w:t>
            </w:r>
          </w:p>
        </w:tc>
        <w:tc>
          <w:tcPr>
            <w:tcW w:w="1501" w:type="pct"/>
          </w:tcPr>
          <w:p w:rsidR="00844710" w:rsidRPr="000F0BFD" w:rsidRDefault="00844710" w:rsidP="00844710">
            <w:r w:rsidRPr="000F0BFD">
              <w:t>Y6 MILESTONES</w:t>
            </w:r>
          </w:p>
        </w:tc>
      </w:tr>
      <w:tr w:rsidR="00844710" w:rsidRPr="000F0BFD" w:rsidTr="000F0BFD">
        <w:tc>
          <w:tcPr>
            <w:tcW w:w="920" w:type="pct"/>
          </w:tcPr>
          <w:p w:rsidR="00844710" w:rsidRPr="000F0BFD" w:rsidRDefault="004A7810" w:rsidP="004A78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t>Children talk about past and present events in their own lives and in the lives of family members. (P+C 13)</w:t>
            </w:r>
          </w:p>
          <w:p w:rsidR="004A7810" w:rsidRPr="000F0BFD" w:rsidRDefault="004A7810" w:rsidP="004A78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t>They know about similarities and differences between themselves and others, and among families, communities and traditions. (P+C 15)</w:t>
            </w:r>
          </w:p>
        </w:tc>
        <w:tc>
          <w:tcPr>
            <w:tcW w:w="1244" w:type="pct"/>
          </w:tcPr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Observe or handle evidence to ask questions and ﬁnd answers to questions about the past.</w:t>
            </w:r>
            <w:r w:rsidR="000F0BFD" w:rsidRPr="000F0BFD">
              <w:rPr>
                <w:rFonts w:cstheme="minorHAnsi"/>
              </w:rPr>
              <w:t xml:space="preserve"> (1)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Ask questions such as: What was it like for people? What happened? How long ago?</w:t>
            </w:r>
            <w:r w:rsidR="000F0BFD" w:rsidRPr="000F0BFD">
              <w:rPr>
                <w:rFonts w:cstheme="minorHAnsi"/>
              </w:rPr>
              <w:t xml:space="preserve"> (2)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Use artefacts, pictures, stories, online sources and databases to ﬁnd out about the past.</w:t>
            </w:r>
            <w:r w:rsidR="000F0BFD" w:rsidRPr="000F0BFD">
              <w:rPr>
                <w:rFonts w:cstheme="minorHAnsi"/>
              </w:rPr>
              <w:t xml:space="preserve"> (3)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Identify some of the different ways the past has been represented.</w:t>
            </w:r>
            <w:r w:rsidR="000F0BFD" w:rsidRPr="000F0BFD">
              <w:rPr>
                <w:rFonts w:cstheme="minorHAnsi"/>
              </w:rPr>
              <w:t xml:space="preserve"> (4)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Describe historical events.</w:t>
            </w:r>
            <w:r w:rsidR="000F0BFD" w:rsidRPr="000F0BFD">
              <w:rPr>
                <w:rFonts w:cstheme="minorHAnsi"/>
              </w:rPr>
              <w:t xml:space="preserve"> (5)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Describe signiﬁcant people from the past.</w:t>
            </w:r>
            <w:r w:rsidR="000F0BFD" w:rsidRPr="000F0BFD">
              <w:rPr>
                <w:rFonts w:cstheme="minorHAnsi"/>
              </w:rPr>
              <w:t xml:space="preserve"> (6)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Use dates where appropriate.</w:t>
            </w:r>
            <w:r w:rsidR="000F0BFD" w:rsidRPr="000F0BFD">
              <w:rPr>
                <w:rFonts w:cstheme="minorHAnsi"/>
              </w:rPr>
              <w:t xml:space="preserve"> (11)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Use words and phrases such as: a long time ago, recently, when my parents/ carers were children, years, decades and centuries to describe the passing of time.</w:t>
            </w:r>
            <w:r w:rsidR="000F0BFD" w:rsidRPr="000F0BFD">
              <w:rPr>
                <w:rFonts w:cstheme="minorHAnsi"/>
              </w:rPr>
              <w:t xml:space="preserve"> (12)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Show an understanding of the concept of nation and a nation’s history.</w:t>
            </w:r>
            <w:r w:rsidR="000F0BFD" w:rsidRPr="000F0BFD">
              <w:rPr>
                <w:rFonts w:cstheme="minorHAnsi"/>
              </w:rPr>
              <w:t xml:space="preserve"> (13)</w:t>
            </w:r>
          </w:p>
        </w:tc>
        <w:tc>
          <w:tcPr>
            <w:tcW w:w="1336" w:type="pct"/>
          </w:tcPr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Use evidence to ask questions and ﬁnd answers to questions about the past.</w:t>
            </w:r>
            <w:r w:rsidR="000F0BFD" w:rsidRPr="000F0BFD">
              <w:rPr>
                <w:rFonts w:cstheme="minorHAnsi"/>
              </w:rPr>
              <w:t xml:space="preserve"> (1)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Suggest suitable sources of evidence for historical enquiries.</w:t>
            </w:r>
            <w:r w:rsidR="000F0BFD" w:rsidRPr="000F0BFD">
              <w:rPr>
                <w:rFonts w:cstheme="minorHAnsi"/>
              </w:rPr>
              <w:t xml:space="preserve"> (2)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Use more than one source of evidence for historical enquiry in order to gain a more accurate understanding of history.</w:t>
            </w:r>
            <w:r w:rsidR="000F0BFD" w:rsidRPr="000F0BFD">
              <w:rPr>
                <w:rFonts w:cstheme="minorHAnsi"/>
              </w:rPr>
              <w:t xml:space="preserve"> (3)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Describe different accounts of a historical event, explaining some of the reasons why the accounts may differ.</w:t>
            </w:r>
            <w:r w:rsidR="000F0BFD" w:rsidRPr="000F0BFD">
              <w:rPr>
                <w:rFonts w:cstheme="minorHAnsi"/>
              </w:rPr>
              <w:t xml:space="preserve"> (4)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Suggest causes and consequences of some of the main events and changes in history.</w:t>
            </w:r>
            <w:r w:rsidR="000F0BFD" w:rsidRPr="000F0BFD">
              <w:rPr>
                <w:rFonts w:cstheme="minorHAnsi"/>
              </w:rPr>
              <w:t xml:space="preserve"> (5)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Describe changes that have happened in the locality of the school throughout history.</w:t>
            </w:r>
            <w:r w:rsidR="000F0BFD" w:rsidRPr="000F0BFD">
              <w:rPr>
                <w:rFonts w:cstheme="minorHAnsi"/>
              </w:rPr>
              <w:t xml:space="preserve"> (6)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Understand the concept of change over time, representing this, along with evidence, on a time line.</w:t>
            </w:r>
            <w:r w:rsidR="000F0BFD" w:rsidRPr="000F0BFD">
              <w:rPr>
                <w:rFonts w:cstheme="minorHAnsi"/>
              </w:rPr>
              <w:t xml:space="preserve"> (12)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Use appropriate historical vocabulary to communicate, including:</w:t>
            </w:r>
            <w:r w:rsidR="000F0BFD" w:rsidRPr="000F0BFD">
              <w:rPr>
                <w:rFonts w:cstheme="minorHAnsi"/>
              </w:rPr>
              <w:t xml:space="preserve"> (14)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Dates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time period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era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t>change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gramStart"/>
            <w:r w:rsidRPr="000F0BFD">
              <w:rPr>
                <w:rFonts w:cstheme="minorHAnsi"/>
              </w:rPr>
              <w:t>chronology</w:t>
            </w:r>
            <w:proofErr w:type="gramEnd"/>
            <w:r w:rsidRPr="000F0BFD">
              <w:rPr>
                <w:rFonts w:cstheme="minorHAnsi"/>
              </w:rPr>
              <w:t>.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F0BFD">
              <w:rPr>
                <w:rFonts w:cstheme="minorHAnsi"/>
              </w:rPr>
              <w:lastRenderedPageBreak/>
              <w:t>Use literacy, numeracy and computing skills to a good standard in order to communicate information about the past.</w:t>
            </w:r>
            <w:r w:rsidR="000F0BFD" w:rsidRPr="000F0BFD">
              <w:rPr>
                <w:rFonts w:cstheme="minorHAnsi"/>
              </w:rPr>
              <w:t xml:space="preserve"> (15)</w:t>
            </w:r>
          </w:p>
          <w:p w:rsidR="00844710" w:rsidRPr="000F0BFD" w:rsidRDefault="00844710" w:rsidP="00844710">
            <w:pPr>
              <w:rPr>
                <w:rFonts w:cstheme="minorHAnsi"/>
              </w:rPr>
            </w:pPr>
          </w:p>
        </w:tc>
        <w:tc>
          <w:tcPr>
            <w:tcW w:w="1501" w:type="pct"/>
          </w:tcPr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lastRenderedPageBreak/>
              <w:t>Select and use sources of evidence to deduce information about the past, giving reasons for choices.</w:t>
            </w:r>
            <w:r w:rsidR="000F0BFD" w:rsidRPr="000F0BFD">
              <w:rPr>
                <w:rFonts w:cstheme="minorHAnsi"/>
                <w:lang w:val="en-US"/>
              </w:rPr>
              <w:t xml:space="preserve"> (1 +2)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Use sources of information to form testable hypotheses about the past.</w:t>
            </w:r>
            <w:r w:rsidR="000F0BFD" w:rsidRPr="000F0BFD">
              <w:rPr>
                <w:rFonts w:cstheme="minorHAnsi"/>
                <w:lang w:val="en-US"/>
              </w:rPr>
              <w:t xml:space="preserve"> (3)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 xml:space="preserve">Seek out and </w:t>
            </w:r>
            <w:proofErr w:type="spellStart"/>
            <w:r w:rsidRPr="000F0BFD">
              <w:rPr>
                <w:rFonts w:cstheme="minorHAnsi"/>
                <w:lang w:val="en-US"/>
              </w:rPr>
              <w:t>analyse</w:t>
            </w:r>
            <w:proofErr w:type="spellEnd"/>
            <w:r w:rsidRPr="000F0BFD">
              <w:rPr>
                <w:rFonts w:cstheme="minorHAnsi"/>
                <w:lang w:val="en-US"/>
              </w:rPr>
              <w:t xml:space="preserve"> a wide range of evidence in order to justify claims about the past.</w:t>
            </w:r>
            <w:r w:rsidR="000F0BFD" w:rsidRPr="000F0BFD">
              <w:rPr>
                <w:rFonts w:cstheme="minorHAnsi"/>
                <w:lang w:val="en-US"/>
              </w:rPr>
              <w:t xml:space="preserve"> (4)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Show an awareness of the concept of propaganda and how historians must understand the social context of evidence studied.</w:t>
            </w:r>
            <w:r w:rsidR="000F0BFD" w:rsidRPr="000F0BFD">
              <w:rPr>
                <w:rFonts w:cstheme="minorHAnsi"/>
                <w:lang w:val="en-US"/>
              </w:rPr>
              <w:t xml:space="preserve"> (5)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Understand that no single source of evidence gives the full answer to questions about the past.</w:t>
            </w:r>
            <w:r w:rsidR="000F0BFD" w:rsidRPr="000F0BFD">
              <w:rPr>
                <w:rFonts w:cstheme="minorHAnsi"/>
                <w:lang w:val="en-US"/>
              </w:rPr>
              <w:t xml:space="preserve"> (6)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Identify continuity and change in the history of the locality of the school.</w:t>
            </w:r>
            <w:r w:rsidR="000F0BFD" w:rsidRPr="000F0BFD">
              <w:rPr>
                <w:rFonts w:cstheme="minorHAnsi"/>
                <w:lang w:val="en-US"/>
              </w:rPr>
              <w:t xml:space="preserve"> (8)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Identify periods of rapid change in history and contrast them with times of relatively little change.</w:t>
            </w:r>
            <w:r w:rsidR="000F0BFD" w:rsidRPr="000F0BFD">
              <w:rPr>
                <w:rFonts w:cstheme="minorHAnsi"/>
                <w:lang w:val="en-US"/>
              </w:rPr>
              <w:t xml:space="preserve"> (14)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Understand the concepts of continuity and change over time, representing them, along with evidence, on a time line.</w:t>
            </w:r>
            <w:r w:rsidR="000F0BFD" w:rsidRPr="000F0BFD">
              <w:rPr>
                <w:rFonts w:cstheme="minorHAnsi"/>
                <w:lang w:val="en-US"/>
              </w:rPr>
              <w:t xml:space="preserve"> (15)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Use dates and terms accurately in describing events.</w:t>
            </w:r>
            <w:r w:rsidR="000F0BFD" w:rsidRPr="000F0BFD">
              <w:rPr>
                <w:rFonts w:cstheme="minorHAnsi"/>
                <w:lang w:val="en-US"/>
              </w:rPr>
              <w:t xml:space="preserve"> (16)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 xml:space="preserve">Use appropriate historical vocabulary to communicate, including: </w:t>
            </w:r>
            <w:r w:rsidR="000F0BFD" w:rsidRPr="000F0BFD">
              <w:rPr>
                <w:rFonts w:cstheme="minorHAnsi"/>
                <w:lang w:val="en-US"/>
              </w:rPr>
              <w:t>(17)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Dates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time period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era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chronology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lastRenderedPageBreak/>
              <w:t>continuity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change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century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decade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proofErr w:type="gramStart"/>
            <w:r w:rsidRPr="000F0BFD">
              <w:rPr>
                <w:rFonts w:cstheme="minorHAnsi"/>
                <w:lang w:val="en-US"/>
              </w:rPr>
              <w:t>legacy</w:t>
            </w:r>
            <w:proofErr w:type="gramEnd"/>
            <w:r w:rsidRPr="000F0BFD">
              <w:rPr>
                <w:rFonts w:cstheme="minorHAnsi"/>
                <w:lang w:val="en-US"/>
              </w:rPr>
              <w:t>.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Use literacy, numeracy and computing skills to an exceptional standard in order to communicate information about the past.</w:t>
            </w:r>
            <w:r w:rsidR="000F0BFD" w:rsidRPr="000F0BFD">
              <w:rPr>
                <w:rFonts w:cstheme="minorHAnsi"/>
                <w:lang w:val="en-US"/>
              </w:rPr>
              <w:t xml:space="preserve"> (18)</w:t>
            </w:r>
          </w:p>
          <w:p w:rsidR="00844710" w:rsidRPr="000F0BFD" w:rsidRDefault="00844710" w:rsidP="0084471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n-US"/>
              </w:rPr>
            </w:pPr>
            <w:r w:rsidRPr="000F0BFD">
              <w:rPr>
                <w:rFonts w:cstheme="minorHAnsi"/>
                <w:lang w:val="en-US"/>
              </w:rPr>
              <w:t>Use original ways to present information and ideas.</w:t>
            </w:r>
            <w:r w:rsidR="000F0BFD" w:rsidRPr="000F0BFD">
              <w:rPr>
                <w:rFonts w:cstheme="minorHAnsi"/>
                <w:lang w:val="en-US"/>
              </w:rPr>
              <w:t xml:space="preserve"> (19)</w:t>
            </w:r>
          </w:p>
        </w:tc>
      </w:tr>
    </w:tbl>
    <w:p w:rsidR="00B01607" w:rsidRPr="000F0BFD" w:rsidRDefault="000F0BFD"/>
    <w:sectPr w:rsidR="00B01607" w:rsidRPr="000F0BFD" w:rsidSect="002E70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1D0"/>
    <w:multiLevelType w:val="hybridMultilevel"/>
    <w:tmpl w:val="271A745C"/>
    <w:lvl w:ilvl="0" w:tplc="C63A2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1123E"/>
    <w:multiLevelType w:val="hybridMultilevel"/>
    <w:tmpl w:val="54CA1AE4"/>
    <w:lvl w:ilvl="0" w:tplc="EDF8FC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197B"/>
    <w:multiLevelType w:val="hybridMultilevel"/>
    <w:tmpl w:val="11E8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416F"/>
    <w:multiLevelType w:val="hybridMultilevel"/>
    <w:tmpl w:val="396A0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4CC4"/>
    <w:multiLevelType w:val="hybridMultilevel"/>
    <w:tmpl w:val="8CA05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0F6"/>
    <w:multiLevelType w:val="hybridMultilevel"/>
    <w:tmpl w:val="DC400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5D3C"/>
    <w:multiLevelType w:val="hybridMultilevel"/>
    <w:tmpl w:val="42F2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832"/>
    <w:multiLevelType w:val="hybridMultilevel"/>
    <w:tmpl w:val="D42EA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216BB"/>
    <w:multiLevelType w:val="hybridMultilevel"/>
    <w:tmpl w:val="8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39E2"/>
    <w:multiLevelType w:val="hybridMultilevel"/>
    <w:tmpl w:val="FEA0C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13F21"/>
    <w:multiLevelType w:val="hybridMultilevel"/>
    <w:tmpl w:val="29FAD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B14C0"/>
    <w:multiLevelType w:val="hybridMultilevel"/>
    <w:tmpl w:val="ED3E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28FC"/>
    <w:multiLevelType w:val="hybridMultilevel"/>
    <w:tmpl w:val="7E9CA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018C"/>
    <w:multiLevelType w:val="hybridMultilevel"/>
    <w:tmpl w:val="0E4E4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CA"/>
    <w:rsid w:val="000F0BFD"/>
    <w:rsid w:val="00196C30"/>
    <w:rsid w:val="002E70CD"/>
    <w:rsid w:val="004A7810"/>
    <w:rsid w:val="00541B47"/>
    <w:rsid w:val="007D5D05"/>
    <w:rsid w:val="00844710"/>
    <w:rsid w:val="00961937"/>
    <w:rsid w:val="00D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201E"/>
  <w15:chartTrackingRefBased/>
  <w15:docId w15:val="{E161C26C-48A5-46CB-897C-9A2702FA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Holmfirth Junior, Infant &amp; Nursery School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jrose</dc:creator>
  <cp:keywords/>
  <dc:description/>
  <cp:lastModifiedBy>jrose</cp:lastModifiedBy>
  <cp:revision>6</cp:revision>
  <dcterms:created xsi:type="dcterms:W3CDTF">2019-05-12T19:20:00Z</dcterms:created>
  <dcterms:modified xsi:type="dcterms:W3CDTF">2019-06-10T12:44:00Z</dcterms:modified>
</cp:coreProperties>
</file>